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7777777"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26598DC"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Pr="0068070A">
              <w:rPr>
                <w:rFonts w:ascii="Times New Roman" w:hAnsi="Times New Roman"/>
                <w:sz w:val="24"/>
                <w:szCs w:val="24"/>
              </w:rPr>
              <w:t xml:space="preserve">Характеристика объекта </w:t>
            </w:r>
            <w:r>
              <w:rPr>
                <w:rFonts w:ascii="Times New Roman" w:hAnsi="Times New Roman"/>
                <w:sz w:val="24"/>
                <w:szCs w:val="24"/>
              </w:rPr>
              <w:t>разработки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817942" w:rsidRDefault="00D71888"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 xml:space="preserve">2 </w:t>
            </w:r>
            <w:r w:rsidR="00067841" w:rsidRPr="00817942">
              <w:rPr>
                <w:rFonts w:ascii="Times New Roman" w:hAnsi="Times New Roman"/>
                <w:sz w:val="24"/>
                <w:szCs w:val="24"/>
                <w:highlight w:val="yellow"/>
              </w:rPr>
              <w:t xml:space="preserve">Проектирование структуры </w:t>
            </w:r>
            <w:r w:rsidR="005C077D" w:rsidRPr="00817942">
              <w:rPr>
                <w:rFonts w:ascii="Times New Roman" w:hAnsi="Times New Roman"/>
                <w:sz w:val="24"/>
                <w:szCs w:val="24"/>
                <w:highlight w:val="yellow"/>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817942" w:rsidRDefault="005C077D"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68070A" w:rsidRDefault="00D71888" w:rsidP="00D71888">
            <w:pPr>
              <w:spacing w:after="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3 </w:t>
            </w:r>
            <w:r>
              <w:rPr>
                <w:rFonts w:ascii="Times New Roman" w:eastAsia="Times New Roman" w:hAnsi="Times New Roman"/>
                <w:sz w:val="24"/>
                <w:szCs w:val="24"/>
                <w:lang w:eastAsia="ru-RU"/>
              </w:rPr>
              <w:t xml:space="preserve">Программная реализация </w:t>
            </w:r>
            <w:r w:rsidR="00817942">
              <w:rPr>
                <w:rFonts w:ascii="Times New Roman" w:eastAsia="Times New Roman" w:hAnsi="Times New Roman"/>
                <w:sz w:val="24"/>
                <w:szCs w:val="24"/>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4 </w:t>
            </w:r>
            <w:r>
              <w:rPr>
                <w:rFonts w:ascii="Times New Roman" w:hAnsi="Times New Roman"/>
                <w:sz w:val="24"/>
                <w:szCs w:val="24"/>
              </w:rPr>
              <w:t>Технико-экономическое обоснование разработки</w:t>
            </w:r>
            <w:r>
              <w:rPr>
                <w:rFonts w:ascii="Times New Roman" w:eastAsia="Times New Roman" w:hAnsi="Times New Roman"/>
                <w:sz w:val="24"/>
                <w:szCs w:val="24"/>
                <w:lang w:eastAsia="ru-RU"/>
              </w:rPr>
              <w:t xml:space="preserve"> </w:t>
            </w:r>
            <w:r w:rsidR="00930547">
              <w:rPr>
                <w:rFonts w:ascii="Times New Roman" w:eastAsia="Times New Roman" w:hAnsi="Times New Roman"/>
                <w:sz w:val="24"/>
                <w:szCs w:val="24"/>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596805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453014"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453014"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453014"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453014"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453014"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453014"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453014"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453014"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453014"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453014"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453014"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453014"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453014"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453014"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453014"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453014"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453014"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453014"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453014"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453014"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453014"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453014"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453014"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453014"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453014"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453014"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453014"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453014"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453014"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689B9B04" w:rsidR="00A4054F" w:rsidRDefault="00031628" w:rsidP="00A4054F">
      <w:pPr>
        <w:pStyle w:val="15"/>
        <w:rPr>
          <w:color w:val="000000" w:themeColor="text1"/>
        </w:rPr>
      </w:pPr>
      <w:r>
        <w:rPr>
          <w:color w:val="000000" w:themeColor="text1"/>
        </w:rPr>
        <w:t xml:space="preserve">Небольшие магазины имеют свои особенности по сравнению с </w:t>
      </w:r>
      <w:r w:rsidR="007C3481">
        <w:rPr>
          <w:color w:val="000000" w:themeColor="text1"/>
        </w:rPr>
        <w:t xml:space="preserve">более мелкими торговыми объектами </w:t>
      </w:r>
      <w:r>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1.2.</w:t>
      </w:r>
    </w:p>
    <w:p w14:paraId="3496D4BA" w14:textId="524339DD"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1.3.</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1C7C51FD">
            <wp:extent cx="5940425" cy="4091305"/>
            <wp:effectExtent l="19050" t="19050" r="222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4091305"/>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A76B04" w:rsidR="00121C2C" w:rsidRDefault="00121C2C" w:rsidP="00121C2C">
      <w:pPr>
        <w:pStyle w:val="15"/>
        <w:ind w:firstLine="0"/>
        <w:jc w:val="center"/>
        <w:rPr>
          <w:color w:val="000000" w:themeColor="text1"/>
        </w:rPr>
      </w:pPr>
      <w:r>
        <w:rPr>
          <w:color w:val="000000" w:themeColor="text1"/>
        </w:rPr>
        <w:t>Рисунок 1.2 – Продовольственный магазин</w:t>
      </w:r>
    </w:p>
    <w:p w14:paraId="41013FC8" w14:textId="77777777" w:rsidR="00121C2C" w:rsidRDefault="00121C2C" w:rsidP="00A4054F">
      <w:pPr>
        <w:pStyle w:val="15"/>
        <w:rPr>
          <w:color w:val="000000" w:themeColor="text1"/>
        </w:rPr>
      </w:pPr>
    </w:p>
    <w:p w14:paraId="6948FD16" w14:textId="0B934A38" w:rsidR="007D2F26" w:rsidRDefault="00C502C3" w:rsidP="00D134A0">
      <w:pPr>
        <w:pStyle w:val="15"/>
        <w:rPr>
          <w:color w:val="000000" w:themeColor="text1"/>
        </w:rPr>
      </w:pPr>
      <w:r>
        <w:rPr>
          <w:color w:val="000000" w:themeColor="text1"/>
        </w:rPr>
        <w:t>Несмотря на свое разнообразие, данный вид торгового объекта не всегда предоставляет большой ассортимент товаров</w:t>
      </w:r>
      <w:r w:rsidR="00EC6297">
        <w:rPr>
          <w:color w:val="000000" w:themeColor="text1"/>
        </w:rPr>
        <w:t xml:space="preserve"> разного вида</w:t>
      </w:r>
      <w:r>
        <w:rPr>
          <w:color w:val="000000" w:themeColor="text1"/>
        </w:rPr>
        <w:t xml:space="preserve">, </w:t>
      </w:r>
      <w:r w:rsidR="00EC6297">
        <w:rPr>
          <w:color w:val="000000" w:themeColor="text1"/>
        </w:rPr>
        <w:t xml:space="preserve">в результате чего он проигрывает универсальным </w:t>
      </w:r>
      <w:r>
        <w:rPr>
          <w:color w:val="000000" w:themeColor="text1"/>
        </w:rPr>
        <w:t>магазинам.</w:t>
      </w:r>
    </w:p>
    <w:p w14:paraId="1DFC99A9" w14:textId="77777777" w:rsidR="00D134A0" w:rsidRDefault="00D134A0" w:rsidP="00D134A0">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2C92FCE5" w14:textId="77777777" w:rsidR="00D134A0" w:rsidRDefault="00D134A0" w:rsidP="00D134A0">
      <w:pPr>
        <w:pStyle w:val="15"/>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lastRenderedPageBreak/>
        <w:drawing>
          <wp:inline distT="0" distB="0" distL="0" distR="0" wp14:anchorId="6FFCCF5F" wp14:editId="7F98C6AF">
            <wp:extent cx="5940425" cy="3954145"/>
            <wp:effectExtent l="19050" t="19050" r="2222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3954145"/>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34E43C73" w14:textId="2062EC3F" w:rsidR="007D2F26" w:rsidRPr="001405C0" w:rsidRDefault="007D2F26" w:rsidP="007D2F26">
      <w:pPr>
        <w:pStyle w:val="15"/>
        <w:ind w:firstLine="0"/>
        <w:jc w:val="center"/>
        <w:rPr>
          <w:color w:val="000000" w:themeColor="text1"/>
        </w:rPr>
      </w:pPr>
      <w:r>
        <w:rPr>
          <w:color w:val="000000" w:themeColor="text1"/>
        </w:rPr>
        <w:t xml:space="preserve">Рисунок 1.3 – </w:t>
      </w:r>
      <w:r w:rsidR="00A03AB2">
        <w:rPr>
          <w:color w:val="000000" w:themeColor="text1"/>
        </w:rPr>
        <w:t>М</w:t>
      </w:r>
      <w:r>
        <w:rPr>
          <w:color w:val="000000" w:themeColor="text1"/>
        </w:rPr>
        <w:t>агазин строительных материалов</w:t>
      </w:r>
    </w:p>
    <w:p w14:paraId="19B95101" w14:textId="45E65C74" w:rsidR="00B96A91" w:rsidRDefault="00B96A91" w:rsidP="007C5CC5">
      <w:pPr>
        <w:pStyle w:val="15"/>
        <w:rPr>
          <w:b/>
          <w:color w:val="000000" w:themeColor="text1"/>
          <w:highlight w:val="red"/>
        </w:rPr>
      </w:pPr>
    </w:p>
    <w:p w14:paraId="366FEE4B" w14:textId="5D8D12D7" w:rsidR="003C6360" w:rsidRPr="008629B8" w:rsidRDefault="00D4284B" w:rsidP="003C6360">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w:t>
      </w:r>
      <w:r w:rsidR="006F58D2">
        <w:rPr>
          <w:bCs/>
          <w:color w:val="000000" w:themeColor="text1"/>
        </w:rPr>
        <w:t>. Г</w:t>
      </w:r>
      <w:r>
        <w:rPr>
          <w:bCs/>
          <w:color w:val="000000" w:themeColor="text1"/>
        </w:rPr>
        <w:t xml:space="preserve">лубокий и расширенный анализ продаж и </w:t>
      </w:r>
      <w:r w:rsidR="006F58D2">
        <w:rPr>
          <w:bCs/>
          <w:color w:val="000000" w:themeColor="text1"/>
        </w:rPr>
        <w:t>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003C6360" w:rsidRPr="003C6360">
        <w:rPr>
          <w:color w:val="000000" w:themeColor="text1"/>
        </w:rPr>
        <w:t xml:space="preserve"> </w:t>
      </w:r>
    </w:p>
    <w:p w14:paraId="7F158643" w14:textId="77777777" w:rsidR="003C6360" w:rsidRPr="00541079" w:rsidRDefault="003C6360"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4B77FEC3" w14:textId="2D77B8F2" w:rsidR="003C6360" w:rsidRDefault="00EE4F03" w:rsidP="007C5CC5">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1.4.</w:t>
      </w:r>
    </w:p>
    <w:p w14:paraId="06F1B89F" w14:textId="246DD5D4" w:rsidR="00F137A6" w:rsidRDefault="00F137A6" w:rsidP="00F137A6">
      <w:pPr>
        <w:pStyle w:val="15"/>
        <w:ind w:firstLine="0"/>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lastRenderedPageBreak/>
        <w:drawing>
          <wp:inline distT="0" distB="0" distL="0" distR="0" wp14:anchorId="049FB2E6" wp14:editId="0AEA80CE">
            <wp:extent cx="5940425" cy="3853180"/>
            <wp:effectExtent l="19050" t="19050" r="222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85318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3BC4B6B0" w14:textId="66DAC77F" w:rsidR="00F137A6" w:rsidRDefault="00F137A6" w:rsidP="00F137A6">
      <w:pPr>
        <w:pStyle w:val="15"/>
        <w:ind w:firstLine="0"/>
        <w:jc w:val="center"/>
        <w:rPr>
          <w:bCs/>
          <w:color w:val="000000" w:themeColor="text1"/>
        </w:rPr>
      </w:pPr>
      <w:r>
        <w:rPr>
          <w:bCs/>
          <w:color w:val="000000" w:themeColor="text1"/>
        </w:rPr>
        <w:t xml:space="preserve">Рисунок 1.4 – Супермаркет </w:t>
      </w:r>
    </w:p>
    <w:p w14:paraId="12460D03" w14:textId="77777777" w:rsidR="00F137A6" w:rsidRPr="00F137A6" w:rsidRDefault="00F137A6" w:rsidP="007C5CC5">
      <w:pPr>
        <w:pStyle w:val="15"/>
        <w:rPr>
          <w:bCs/>
          <w:color w:val="000000" w:themeColor="text1"/>
        </w:rPr>
      </w:pPr>
    </w:p>
    <w:p w14:paraId="7D8125EB" w14:textId="143BED38" w:rsidR="006E3B0A" w:rsidRDefault="006E3B0A" w:rsidP="00D56BC4">
      <w:pPr>
        <w:pStyle w:val="15"/>
        <w:rPr>
          <w:bCs/>
          <w:color w:val="000000" w:themeColor="text1"/>
        </w:rPr>
      </w:pPr>
      <w:r>
        <w:rPr>
          <w:bCs/>
          <w:color w:val="000000" w:themeColor="text1"/>
        </w:rPr>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sidR="00B869B3">
        <w:rPr>
          <w:bCs/>
          <w:color w:val="000000" w:themeColor="text1"/>
        </w:rPr>
        <w:t xml:space="preserve"> </w:t>
      </w:r>
      <w:r w:rsidR="00B869B3" w:rsidRPr="00B869B3">
        <w:rPr>
          <w:bCs/>
          <w:color w:val="000000" w:themeColor="text1"/>
        </w:rPr>
        <w:t>[2]</w:t>
      </w:r>
      <w:r w:rsidRPr="006E3B0A">
        <w:rPr>
          <w:bCs/>
          <w:color w:val="000000" w:themeColor="text1"/>
        </w:rPr>
        <w:t>.</w:t>
      </w:r>
    </w:p>
    <w:p w14:paraId="5F1526A9" w14:textId="77777777" w:rsidR="00AF09C5" w:rsidRDefault="00D10547" w:rsidP="00D56BC4">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w:t>
      </w:r>
      <w:r w:rsidR="00387820">
        <w:rPr>
          <w:bCs/>
          <w:color w:val="000000" w:themeColor="text1"/>
        </w:rPr>
        <w:t>.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lastRenderedPageBreak/>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7777777" w:rsidR="000B56FC" w:rsidRPr="00541079" w:rsidRDefault="000B56FC"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3E7549B6"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1.5.</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lastRenderedPageBreak/>
        <w:drawing>
          <wp:inline distT="0" distB="0" distL="0" distR="0" wp14:anchorId="5A48B07D" wp14:editId="7D7029A8">
            <wp:extent cx="5940425" cy="3962400"/>
            <wp:effectExtent l="19050" t="19050" r="2222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962400"/>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DE64990" w:rsidR="00410DC6" w:rsidRDefault="00410DC6" w:rsidP="00410DC6">
      <w:pPr>
        <w:pStyle w:val="15"/>
        <w:ind w:firstLine="0"/>
        <w:jc w:val="center"/>
        <w:rPr>
          <w:bCs/>
          <w:color w:val="000000" w:themeColor="text1"/>
        </w:rPr>
      </w:pPr>
      <w:r>
        <w:rPr>
          <w:bCs/>
          <w:color w:val="000000" w:themeColor="text1"/>
        </w:rPr>
        <w:t>Рисунок 1.5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 xml:space="preserve">ля гипермаркета необходимо </w:t>
      </w:r>
      <w:r>
        <w:rPr>
          <w:bCs/>
          <w:color w:val="000000" w:themeColor="text1"/>
        </w:rPr>
        <w:lastRenderedPageBreak/>
        <w:t>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54195081"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1.6.</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1AEBA25D" w:rsidR="003A355F" w:rsidRPr="003A355F" w:rsidRDefault="003A355F" w:rsidP="003A355F">
      <w:pPr>
        <w:pStyle w:val="15"/>
        <w:ind w:firstLine="0"/>
        <w:jc w:val="center"/>
        <w:rPr>
          <w:shd w:val="clear" w:color="auto" w:fill="FFFFFF"/>
        </w:rPr>
      </w:pPr>
      <w:r>
        <w:rPr>
          <w:shd w:val="clear" w:color="auto" w:fill="FFFFFF"/>
        </w:rPr>
        <w:t xml:space="preserve">Рисунок 1.6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w:t>
      </w:r>
      <w:r w:rsidR="007E2AB2">
        <w:rPr>
          <w:shd w:val="clear" w:color="auto" w:fill="FFFFFF"/>
        </w:rPr>
        <w:lastRenderedPageBreak/>
        <w:t>Еще одним недостатком является возможность потерять данные в результате произошедшего сбоя у поставщика услуг.</w:t>
      </w:r>
    </w:p>
    <w:p w14:paraId="2AEEB8AF" w14:textId="4CF9FB0B"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1.7.</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6C03F286">
            <wp:extent cx="5940425" cy="1640205"/>
            <wp:effectExtent l="19050" t="19050" r="222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1640205"/>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4A74B456" w:rsidR="00477A80" w:rsidRPr="00FF4B3C" w:rsidRDefault="00477A80" w:rsidP="00477A80">
      <w:pPr>
        <w:pStyle w:val="15"/>
        <w:ind w:firstLine="0"/>
        <w:jc w:val="center"/>
        <w:rPr>
          <w:i/>
          <w:iCs/>
          <w:shd w:val="clear" w:color="auto" w:fill="FFFFFF"/>
        </w:rPr>
      </w:pPr>
      <w:r>
        <w:rPr>
          <w:shd w:val="clear" w:color="auto" w:fill="FFFFFF"/>
        </w:rPr>
        <w:t xml:space="preserve">Рисунок 1.7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CF82CC7" w:rsidR="002839E7" w:rsidRDefault="0039710A" w:rsidP="0039710A">
      <w:pPr>
        <w:pStyle w:val="15"/>
      </w:pPr>
      <w:r w:rsidRPr="0039710A">
        <w:rPr>
          <w:shd w:val="clear" w:color="auto" w:fill="FFFFFF"/>
        </w:rPr>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xml:space="preserve">– сбор данных о товарах и грузах и их последующая передача в систему учета, повышение эффективности работы персонала благодаря уменьшению временных затрат на выполнение многих рутинных операций, а также снижение количества ошибок учета. Терминал для сбора данных легко вписываются в любую систему, где необходимо осуществлять надежный и оперативный учет, </w:t>
      </w:r>
      <w:r w:rsidR="00895D42" w:rsidRPr="00895D42">
        <w:rPr>
          <w:shd w:val="clear" w:color="auto" w:fill="FFFFFF"/>
        </w:rPr>
        <w:lastRenderedPageBreak/>
        <w:t>минимизируя ошибки, связанные с человеческим фактором.</w:t>
      </w:r>
      <w:r w:rsidR="00895D42">
        <w:rPr>
          <w:shd w:val="clear" w:color="auto" w:fill="FFFFFF"/>
        </w:rPr>
        <w:t xml:space="preserve"> </w:t>
      </w:r>
      <w:r w:rsidR="002839E7">
        <w:t>Внешний вид терминала сбора данных представлен на рисунке 1.8.</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2168B3E0" w:rsidR="002839E7" w:rsidRDefault="002839E7" w:rsidP="002839E7">
      <w:pPr>
        <w:pStyle w:val="15"/>
        <w:ind w:firstLine="0"/>
        <w:jc w:val="center"/>
      </w:pPr>
      <w:r>
        <w:t>Рисунок 1.8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77777777" w:rsidR="004A12AE" w:rsidRPr="0034661A" w:rsidRDefault="004A12A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w:t>
      </w:r>
      <w:r w:rsidR="002E4848">
        <w:rPr>
          <w:rFonts w:ascii="Times New Roman" w:hAnsi="Times New Roman"/>
          <w:sz w:val="28"/>
          <w:szCs w:val="28"/>
        </w:rPr>
        <w:lastRenderedPageBreak/>
        <w:t>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7C5CC5">
      <w:pPr>
        <w:spacing w:after="0"/>
        <w:ind w:right="140"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0C7E99DF" w14:textId="77777777" w:rsidR="00240CEE" w:rsidRPr="00240CEE" w:rsidRDefault="00240CEE" w:rsidP="00087E93">
      <w:pPr>
        <w:spacing w:after="0"/>
        <w:ind w:firstLine="709"/>
        <w:jc w:val="both"/>
        <w:rPr>
          <w:rFonts w:ascii="Times New Roman" w:hAnsi="Times New Roman"/>
          <w:kern w:val="1"/>
          <w:sz w:val="28"/>
          <w:szCs w:val="28"/>
          <w:lang w:eastAsia="ar-SA"/>
        </w:rPr>
      </w:pPr>
      <w:r w:rsidRPr="00240CEE">
        <w:rPr>
          <w:rFonts w:ascii="Times New Roman" w:hAnsi="Times New Roman"/>
          <w:kern w:val="1"/>
          <w:sz w:val="28"/>
          <w:szCs w:val="28"/>
          <w:lang w:eastAsia="ar-SA"/>
        </w:rPr>
        <w:t xml:space="preserve">Основные функции системы </w:t>
      </w:r>
      <w:r w:rsidRPr="00C6790F">
        <w:rPr>
          <w:rFonts w:ascii="Times New Roman" w:hAnsi="Times New Roman"/>
          <w:i/>
          <w:iCs/>
          <w:kern w:val="1"/>
          <w:sz w:val="28"/>
          <w:szCs w:val="28"/>
          <w:lang w:eastAsia="ar-SA"/>
        </w:rPr>
        <w:t>ABM Shelf</w:t>
      </w:r>
      <w:r w:rsidRPr="00240CEE">
        <w:rPr>
          <w:rFonts w:ascii="Times New Roman" w:hAnsi="Times New Roman"/>
          <w:kern w:val="1"/>
          <w:sz w:val="28"/>
          <w:szCs w:val="28"/>
          <w:lang w:eastAsia="ar-SA"/>
        </w:rPr>
        <w:t>:</w:t>
      </w:r>
    </w:p>
    <w:p w14:paraId="6FE1C53E" w14:textId="66F58C8C"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 с возможностями</w:t>
      </w:r>
      <w:r w:rsidR="00C84686">
        <w:rPr>
          <w:rFonts w:ascii="Times New Roman" w:hAnsi="Times New Roman"/>
          <w:kern w:val="1"/>
          <w:sz w:val="28"/>
          <w:szCs w:val="28"/>
          <w:lang w:eastAsia="ar-SA"/>
        </w:rPr>
        <w:t xml:space="preserve"> объемного</w:t>
      </w:r>
      <w:r w:rsidR="00240CEE" w:rsidRPr="00586576">
        <w:rPr>
          <w:rFonts w:ascii="Times New Roman" w:hAnsi="Times New Roman"/>
          <w:kern w:val="1"/>
          <w:sz w:val="28"/>
          <w:szCs w:val="28"/>
          <w:lang w:eastAsia="ar-SA"/>
        </w:rPr>
        <w:t xml:space="preserve"> моделирования различных видов торгового оборудования с учетом габаритных характеристик (длина, глубина, высота и др.) и создания произвольного количества шаблонов для торгового оборудования с фиксированными размерами;</w:t>
      </w:r>
    </w:p>
    <w:p w14:paraId="61AC156D" w14:textId="2E79D04D" w:rsidR="005A4EF5" w:rsidRDefault="00586576" w:rsidP="00825B4D">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э</w:t>
      </w:r>
      <w:r w:rsidRPr="00586576">
        <w:rPr>
          <w:rFonts w:ascii="Times New Roman" w:hAnsi="Times New Roman"/>
          <w:kern w:val="1"/>
          <w:sz w:val="28"/>
          <w:szCs w:val="28"/>
          <w:lang w:eastAsia="ar-SA"/>
        </w:rPr>
        <w:t>ффективное управление торговым пространством;</w:t>
      </w:r>
    </w:p>
    <w:p w14:paraId="74D58A6D" w14:textId="3B02D23D" w:rsidR="003A7043" w:rsidRDefault="005A4EF5" w:rsidP="00825B4D">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абота с базой данных магазинов, удобный поиск и навигация;</w:t>
      </w:r>
    </w:p>
    <w:p w14:paraId="79EBE88B" w14:textId="12F12E6F" w:rsidR="003A7043" w:rsidRDefault="003A7043"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налитика продаж торгового зала;</w:t>
      </w:r>
    </w:p>
    <w:p w14:paraId="353002D5"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втоматизация управления выкладкой и управление торговым оборудованием;</w:t>
      </w:r>
    </w:p>
    <w:p w14:paraId="5F42619C" w14:textId="0DE50E60" w:rsidR="00941DB0" w:rsidRDefault="003A7043" w:rsidP="006363DE">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азработка планограммы выкладки товара;</w:t>
      </w:r>
    </w:p>
    <w:p w14:paraId="52D39286" w14:textId="65AD95AA" w:rsidR="007E0F69" w:rsidRPr="004E0667" w:rsidRDefault="00941DB0"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добная визуальная аналитика по данным продаж (суммы продаж) и выкладки (по производителям, по полкам, по габаритам, стоимости, остаткам)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1.3.</w:t>
      </w:r>
    </w:p>
    <w:p w14:paraId="4CCAFB92" w14:textId="77777777" w:rsidR="00EC0DA7" w:rsidRPr="00EC0DA7" w:rsidRDefault="00EC0DA7" w:rsidP="00EC0DA7">
      <w:pPr>
        <w:tabs>
          <w:tab w:val="left" w:pos="1134"/>
        </w:tabs>
        <w:spacing w:after="0"/>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lastRenderedPageBreak/>
        <w:drawing>
          <wp:inline distT="0" distB="0" distL="0" distR="0" wp14:anchorId="13906648" wp14:editId="07DF3BCF">
            <wp:extent cx="5701269" cy="3950970"/>
            <wp:effectExtent l="19050" t="19050" r="139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6631" cy="3954686"/>
                    </a:xfrm>
                    <a:prstGeom prst="rect">
                      <a:avLst/>
                    </a:prstGeom>
                    <a:ln>
                      <a:solidFill>
                        <a:schemeClr val="tx1"/>
                      </a:solidFill>
                    </a:ln>
                  </pic:spPr>
                </pic:pic>
              </a:graphicData>
            </a:graphic>
          </wp:inline>
        </w:drawing>
      </w:r>
    </w:p>
    <w:p w14:paraId="20A9974D" w14:textId="77777777" w:rsidR="00A05137" w:rsidRPr="00A05137" w:rsidRDefault="00A05137" w:rsidP="007C5CC5">
      <w:pPr>
        <w:spacing w:after="0"/>
        <w:jc w:val="center"/>
        <w:rPr>
          <w:rFonts w:ascii="Times New Roman" w:hAnsi="Times New Roman"/>
          <w:kern w:val="1"/>
          <w:sz w:val="28"/>
          <w:szCs w:val="28"/>
          <w:lang w:eastAsia="ar-SA"/>
        </w:rPr>
      </w:pPr>
      <w:bookmarkStart w:id="12" w:name="_GoBack"/>
      <w:bookmarkEnd w:id="12"/>
    </w:p>
    <w:p w14:paraId="54A25808" w14:textId="02E7C16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1.3</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345F47D" w14:textId="77777777" w:rsidR="00502A1E" w:rsidRDefault="00052C3D" w:rsidP="00052C3D">
      <w:pPr>
        <w:spacing w:after="0"/>
        <w:ind w:right="140" w:firstLine="709"/>
        <w:jc w:val="both"/>
        <w:rPr>
          <w:rFonts w:ascii="Times New Roman" w:hAnsi="Times New Roman"/>
          <w:sz w:val="28"/>
          <w:szCs w:val="28"/>
        </w:rPr>
      </w:pPr>
      <w:r>
        <w:rPr>
          <w:rFonts w:ascii="Times New Roman" w:hAnsi="Times New Roman"/>
          <w:sz w:val="28"/>
          <w:szCs w:val="28"/>
        </w:rPr>
        <w:t>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w:t>
      </w:r>
      <w:r w:rsidR="00902451">
        <w:rPr>
          <w:rFonts w:ascii="Times New Roman" w:hAnsi="Times New Roman"/>
          <w:sz w:val="28"/>
          <w:szCs w:val="28"/>
        </w:rPr>
        <w:t xml:space="preserve"> </w:t>
      </w:r>
    </w:p>
    <w:p w14:paraId="3FECE2B9" w14:textId="0A741B3F" w:rsidR="00052C3D" w:rsidRPr="008158BC" w:rsidRDefault="00902451" w:rsidP="00052C3D">
      <w:pPr>
        <w:spacing w:after="0"/>
        <w:ind w:right="140" w:firstLine="709"/>
        <w:jc w:val="both"/>
        <w:rPr>
          <w:rFonts w:ascii="Times New Roman" w:hAnsi="Times New Roman"/>
          <w:sz w:val="28"/>
          <w:szCs w:val="28"/>
          <w:highlight w:val="red"/>
        </w:rPr>
      </w:pPr>
      <w:r>
        <w:rPr>
          <w:rFonts w:ascii="Times New Roman" w:hAnsi="Times New Roman"/>
          <w:sz w:val="28"/>
          <w:szCs w:val="28"/>
        </w:rPr>
        <w:t>Также система предоставляет управление торговым пространством розничной сети с помощью анализа данных по мерчендайзингу товара, который предполагает анализ таких параметров, как текущий остаток товара, выкладка товара и оптимальное количество товара.</w:t>
      </w: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lastRenderedPageBreak/>
        <w:t>RS.ShelfSpace</w:t>
      </w:r>
      <w:proofErr w:type="spellEnd"/>
      <w:proofErr w:type="gramEnd"/>
    </w:p>
    <w:p w14:paraId="71627551" w14:textId="78F1E262" w:rsidR="009901DE" w:rsidRDefault="009901DE" w:rsidP="00052C3D">
      <w:pPr>
        <w:pStyle w:val="15"/>
        <w:ind w:left="720" w:firstLine="0"/>
        <w:rPr>
          <w:b/>
          <w:highlight w:val="red"/>
        </w:rPr>
      </w:pPr>
    </w:p>
    <w:p w14:paraId="4822E365" w14:textId="2CFE5649" w:rsidR="00EA2B9B" w:rsidRDefault="00C66B4A" w:rsidP="00EA2B9B">
      <w:pPr>
        <w:pStyle w:val="15"/>
        <w:rPr>
          <w:bCs/>
        </w:rPr>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p>
    <w:p w14:paraId="683DB0BE" w14:textId="518FCD87" w:rsidR="008D2202" w:rsidRDefault="00EA2B9B" w:rsidP="00AC2057">
      <w:pPr>
        <w:pStyle w:val="15"/>
        <w:ind w:firstLine="0"/>
      </w:pPr>
      <w:r>
        <w:rPr>
          <w:bCs/>
        </w:rPr>
        <w:tab/>
      </w:r>
      <w:r w:rsidRPr="00EA2B9B">
        <w:rPr>
          <w:bCs/>
        </w:rPr>
        <w:t xml:space="preserve">При моделировании розничного пространства, </w:t>
      </w:r>
      <w:r w:rsidRPr="004959E7">
        <w:rPr>
          <w:bCs/>
          <w:i/>
          <w:iCs/>
        </w:rPr>
        <w:t>RS.ShelfSpace</w:t>
      </w:r>
      <w:r w:rsidRPr="00EA2B9B">
        <w:rPr>
          <w:bCs/>
        </w:rPr>
        <w:t xml:space="preserve"> 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r w:rsidR="00AC2057" w:rsidRPr="004959E7">
        <w:t xml:space="preserve"> </w:t>
      </w:r>
      <w:r w:rsidR="004959E7" w:rsidRPr="004959E7">
        <w:t>Реализована всеобъемлющая поддержка как регулярных продаж, так и промо-акций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1057E7E0"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1.4.</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DC7B99">
        <w:t>5</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lastRenderedPageBreak/>
        <w:drawing>
          <wp:inline distT="0" distB="0" distL="0" distR="0" wp14:anchorId="006E599F" wp14:editId="28C8342C">
            <wp:extent cx="4587524" cy="3192877"/>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660735" cy="3243831"/>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4857B524" w14:textId="09BD4905" w:rsidR="00FB39B2" w:rsidRDefault="00FB39B2" w:rsidP="00330202">
      <w:pPr>
        <w:pStyle w:val="15"/>
        <w:ind w:firstLine="0"/>
        <w:jc w:val="center"/>
      </w:pPr>
      <w:r>
        <w:t>Рисунок 1.4 – Пример конфигурации магазина</w:t>
      </w:r>
    </w:p>
    <w:p w14:paraId="265E484E" w14:textId="77777777" w:rsidR="00854610" w:rsidRDefault="00854610" w:rsidP="00854610">
      <w:pPr>
        <w:pStyle w:val="15"/>
        <w:ind w:firstLine="0"/>
      </w:pPr>
    </w:p>
    <w:p w14:paraId="0A089631" w14:textId="67046574" w:rsidR="00854610" w:rsidRDefault="00854610" w:rsidP="00854610">
      <w:pPr>
        <w:pStyle w:val="15"/>
        <w:ind w:firstLine="0"/>
        <w:jc w:val="center"/>
      </w:pPr>
      <w:r>
        <w:rPr>
          <w:noProof/>
        </w:rPr>
        <w:drawing>
          <wp:inline distT="0" distB="0" distL="0" distR="0" wp14:anchorId="3ACBDABF" wp14:editId="202A71D4">
            <wp:extent cx="5940425" cy="1882775"/>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1882775"/>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30F8BD03" w:rsidR="00854610" w:rsidRPr="00330CFB" w:rsidRDefault="00854610" w:rsidP="00330CFB">
      <w:pPr>
        <w:pStyle w:val="15"/>
        <w:ind w:firstLine="0"/>
        <w:jc w:val="center"/>
        <w:rPr>
          <w:i/>
          <w:iCs/>
        </w:rPr>
      </w:pPr>
      <w:r>
        <w:t>Рисунок 1.</w:t>
      </w:r>
      <w:r w:rsidR="00FB39B2">
        <w:t>5</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754C00C"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после загрузки всех транзакций, т.е.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790D46CC" w:rsidR="000D79EF" w:rsidRPr="00EE77F7" w:rsidRDefault="000D79EF" w:rsidP="00D62444">
      <w:pPr>
        <w:pStyle w:val="15"/>
      </w:pPr>
      <w:r>
        <w:rPr>
          <w:bCs/>
        </w:rPr>
        <w:t xml:space="preserve">Данный инструмент поддерживает не так много функций, как предыдущие системы, однако, базируясь на одном пункте, он делает себя максимально эффективным в сфере планограмм. Также, </w:t>
      </w:r>
      <w:proofErr w:type="spellStart"/>
      <w:r w:rsidRPr="000D79EF">
        <w:rPr>
          <w:bCs/>
          <w:i/>
          <w:iCs/>
          <w:lang w:val="en-US"/>
        </w:rPr>
        <w:t>PlanoManager</w:t>
      </w:r>
      <w:proofErr w:type="spellEnd"/>
      <w:r w:rsidRPr="000D79EF">
        <w:rPr>
          <w:bCs/>
        </w:rPr>
        <w:t xml:space="preserve"> </w:t>
      </w:r>
      <w:r>
        <w:rPr>
          <w:bCs/>
        </w:rPr>
        <w:t>проигрывает в плане автоматизации, так как этот инструмент 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Pr>
          <w:bCs/>
          <w:lang w:val="en-US"/>
        </w:rPr>
        <w:t>PlanoManager</w:t>
      </w:r>
      <w:proofErr w:type="spellEnd"/>
      <w:r w:rsidR="00EE77F7">
        <w:rPr>
          <w:bCs/>
          <w:lang w:val="en-US"/>
        </w:rPr>
        <w:t xml:space="preserve"> </w:t>
      </w:r>
      <w:r w:rsidR="00EE77F7">
        <w:rPr>
          <w:bCs/>
        </w:rPr>
        <w:t>представлена на рисунке 1.6.</w:t>
      </w:r>
    </w:p>
    <w:p w14:paraId="3FBD86CC" w14:textId="0220BE32" w:rsidR="00F05B44" w:rsidRPr="008158BC" w:rsidRDefault="00F05B44"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0877D493">
            <wp:extent cx="5940425" cy="1623695"/>
            <wp:effectExtent l="19050" t="19050" r="222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1623695"/>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09E67997" w14:textId="4FCC06BF" w:rsidR="00F05B44" w:rsidRPr="0069596B" w:rsidRDefault="00F05B44" w:rsidP="007C5CC5">
      <w:pPr>
        <w:spacing w:after="0"/>
        <w:ind w:right="140" w:firstLine="709"/>
        <w:jc w:val="center"/>
        <w:rPr>
          <w:rFonts w:ascii="Times New Roman" w:hAnsi="Times New Roman"/>
          <w:sz w:val="28"/>
          <w:szCs w:val="28"/>
        </w:rPr>
      </w:pPr>
      <w:r w:rsidRPr="0069596B">
        <w:rPr>
          <w:rFonts w:ascii="Times New Roman" w:hAnsi="Times New Roman"/>
          <w:sz w:val="28"/>
          <w:szCs w:val="28"/>
        </w:rPr>
        <w:t xml:space="preserve">Рисунок 1.7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586B9879" w14:textId="77777777" w:rsidR="00C14D06" w:rsidRDefault="00C14D06" w:rsidP="00C14D06">
      <w:pPr>
        <w:spacing w:after="0"/>
        <w:ind w:right="140" w:firstLine="709"/>
        <w:jc w:val="center"/>
        <w:rPr>
          <w:rFonts w:ascii="Times New Roman" w:hAnsi="Times New Roman"/>
          <w:sz w:val="28"/>
          <w:szCs w:val="28"/>
          <w:highlight w:val="red"/>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lastRenderedPageBreak/>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146A4231" w14:textId="432F9142" w:rsidR="003856DD" w:rsidRDefault="003856DD" w:rsidP="007C5CC5">
      <w:pPr>
        <w:spacing w:after="0"/>
        <w:ind w:firstLine="709"/>
        <w:jc w:val="both"/>
        <w:rPr>
          <w:rFonts w:ascii="Times New Roman" w:hAnsi="Times New Roman"/>
          <w:sz w:val="28"/>
          <w:szCs w:val="28"/>
        </w:rPr>
      </w:pPr>
      <w:r>
        <w:rPr>
          <w:rFonts w:ascii="Times New Roman" w:hAnsi="Times New Roman"/>
          <w:sz w:val="28"/>
          <w:szCs w:val="28"/>
        </w:rPr>
        <w:t xml:space="preserve">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полученной после обработки </w:t>
      </w:r>
      <w:r w:rsidR="00CE77C9">
        <w:rPr>
          <w:rFonts w:ascii="Times New Roman" w:hAnsi="Times New Roman"/>
          <w:sz w:val="28"/>
          <w:szCs w:val="28"/>
        </w:rPr>
        <w:t xml:space="preserve">данных </w:t>
      </w:r>
      <w:r>
        <w:rPr>
          <w:rFonts w:ascii="Times New Roman" w:hAnsi="Times New Roman"/>
          <w:sz w:val="28"/>
          <w:szCs w:val="28"/>
        </w:rPr>
        <w:t>статистикой.</w:t>
      </w:r>
      <w:r w:rsidR="00421ABB">
        <w:rPr>
          <w:rFonts w:ascii="Times New Roman" w:hAnsi="Times New Roman"/>
          <w:sz w:val="28"/>
          <w:szCs w:val="28"/>
        </w:rPr>
        <w:t xml:space="preserve"> </w:t>
      </w:r>
    </w:p>
    <w:p w14:paraId="1BE3050A" w14:textId="47CC493D"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326A46">
        <w:rPr>
          <w:rFonts w:ascii="Times New Roman" w:hAnsi="Times New Roman"/>
          <w:sz w:val="28"/>
          <w:szCs w:val="28"/>
          <w:highlight w:val="yellow"/>
        </w:rPr>
        <w:t>страницам бла-бла-бла, неавторизованные пользователи – только к страницам «Домашняя»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proofErr w:type="spellStart"/>
      <w:r w:rsidRPr="00673392">
        <w:rPr>
          <w:rFonts w:ascii="Times New Roman" w:hAnsi="Times New Roman"/>
          <w:i/>
          <w:sz w:val="28"/>
          <w:szCs w:val="28"/>
          <w:highlight w:val="red"/>
          <w:lang w:val="en-US" w:eastAsia="ru-RU"/>
        </w:rPr>
        <w:t>mongodb</w:t>
      </w:r>
      <w:proofErr w:type="spellEnd"/>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453014"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453014">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453014">
        <w:rPr>
          <w:rFonts w:ascii="Times New Roman" w:hAnsi="Times New Roman"/>
          <w:i/>
          <w:sz w:val="24"/>
          <w:szCs w:val="24"/>
          <w:highlight w:val="red"/>
          <w:lang w:eastAsia="ru-RU"/>
        </w:rPr>
        <w:t>();</w:t>
      </w:r>
    </w:p>
    <w:p w14:paraId="6249F5C8" w14:textId="77777777" w:rsidR="00B071FE" w:rsidRPr="00453014" w:rsidRDefault="00B071FE" w:rsidP="00B071FE">
      <w:pPr>
        <w:spacing w:after="0"/>
        <w:ind w:left="708"/>
        <w:jc w:val="both"/>
        <w:rPr>
          <w:rFonts w:ascii="Times New Roman" w:hAnsi="Times New Roman"/>
          <w:i/>
          <w:sz w:val="24"/>
          <w:szCs w:val="24"/>
          <w:highlight w:val="red"/>
          <w:lang w:eastAsia="ru-RU"/>
        </w:rPr>
      </w:pPr>
      <w:r w:rsidRPr="00453014">
        <w:rPr>
          <w:rFonts w:ascii="Times New Roman" w:hAnsi="Times New Roman"/>
          <w:i/>
          <w:sz w:val="24"/>
          <w:szCs w:val="24"/>
          <w:highlight w:val="red"/>
          <w:lang w:eastAsia="ru-RU"/>
        </w:rPr>
        <w:t>});</w:t>
      </w:r>
    </w:p>
    <w:p w14:paraId="671711EF"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453014" w:rsidRDefault="00987492" w:rsidP="00987492">
      <w:pPr>
        <w:pStyle w:val="0"/>
        <w:spacing w:line="276" w:lineRule="auto"/>
        <w:ind w:firstLine="708"/>
        <w:rPr>
          <w:i/>
          <w:sz w:val="24"/>
          <w:szCs w:val="24"/>
          <w:highlight w:val="red"/>
          <w:lang w:val="ru-RU" w:eastAsia="ru-RU"/>
        </w:rPr>
      </w:pPr>
      <w:r w:rsidRPr="00453014">
        <w:rPr>
          <w:i/>
          <w:sz w:val="24"/>
          <w:szCs w:val="24"/>
          <w:highlight w:val="red"/>
          <w:lang w:val="ru-RU" w:eastAsia="ru-RU"/>
        </w:rPr>
        <w:t xml:space="preserve">} </w:t>
      </w:r>
      <w:r w:rsidRPr="00A76A30">
        <w:rPr>
          <w:i/>
          <w:sz w:val="24"/>
          <w:szCs w:val="24"/>
          <w:highlight w:val="red"/>
          <w:lang w:val="en-US" w:eastAsia="ru-RU"/>
        </w:rPr>
        <w:t>else</w:t>
      </w:r>
      <w:r w:rsidRPr="00453014">
        <w:rPr>
          <w:i/>
          <w:sz w:val="24"/>
          <w:szCs w:val="24"/>
          <w:highlight w:val="red"/>
          <w:lang w:val="ru-RU" w:eastAsia="ru-RU"/>
        </w:rPr>
        <w:t xml:space="preserve"> {</w:t>
      </w:r>
      <w:r w:rsidRPr="00A76A30">
        <w:rPr>
          <w:i/>
          <w:sz w:val="24"/>
          <w:szCs w:val="24"/>
          <w:highlight w:val="red"/>
          <w:lang w:val="en-US" w:eastAsia="ru-RU"/>
        </w:rPr>
        <w:t>next</w:t>
      </w:r>
      <w:r w:rsidRPr="00453014">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 xml:space="preserve">Характеристика </w:t>
      </w:r>
      <w:bookmarkEnd w:id="65"/>
      <w:bookmarkEnd w:id="66"/>
      <w:bookmarkEnd w:id="67"/>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887753"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887753">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887753">
        <w:rPr>
          <w:color w:val="222222"/>
          <w:sz w:val="28"/>
          <w:szCs w:val="28"/>
          <w:highlight w:val="red"/>
          <w:shd w:val="clear" w:color="auto" w:fill="FFFFFF"/>
        </w:rPr>
        <w:t>отслеживать</w:t>
      </w:r>
      <w:r w:rsidRPr="00887753">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887753">
        <w:rPr>
          <w:color w:val="222222"/>
          <w:sz w:val="28"/>
          <w:szCs w:val="28"/>
          <w:highlight w:val="red"/>
          <w:shd w:val="clear" w:color="auto" w:fill="FFFFFF"/>
        </w:rPr>
        <w:t>артериального давления</w:t>
      </w:r>
      <w:r w:rsidRPr="00887753">
        <w:rPr>
          <w:color w:val="222222"/>
          <w:sz w:val="28"/>
          <w:szCs w:val="28"/>
          <w:highlight w:val="red"/>
          <w:shd w:val="clear" w:color="auto" w:fill="FFFFFF"/>
        </w:rPr>
        <w:t xml:space="preserve">. </w:t>
      </w:r>
      <w:r w:rsidR="00972FAF" w:rsidRPr="00887753">
        <w:rPr>
          <w:color w:val="222222"/>
          <w:sz w:val="28"/>
          <w:szCs w:val="28"/>
          <w:highlight w:val="red"/>
          <w:shd w:val="clear" w:color="auto" w:fill="FFFFFF"/>
        </w:rPr>
        <w:t>Данный программный комплекс</w:t>
      </w:r>
      <w:r w:rsidRPr="00887753">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887753" w:rsidRDefault="00CD7428" w:rsidP="00CD7428">
      <w:pPr>
        <w:pStyle w:val="ListParagraph"/>
        <w:jc w:val="both"/>
        <w:rPr>
          <w:rFonts w:ascii="Times New Roman" w:hAnsi="Times New Roman"/>
          <w:sz w:val="28"/>
          <w:szCs w:val="28"/>
          <w:highlight w:val="red"/>
        </w:rPr>
      </w:pPr>
      <w:r w:rsidRPr="00887753">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887753"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887753">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887753"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887753">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887753"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887753">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887753" w:rsidRDefault="00CD7428" w:rsidP="00CD7428">
      <w:pPr>
        <w:spacing w:after="0"/>
        <w:ind w:firstLine="708"/>
        <w:jc w:val="both"/>
        <w:rPr>
          <w:rFonts w:ascii="Times New Roman" w:hAnsi="Times New Roman"/>
          <w:sz w:val="28"/>
          <w:szCs w:val="28"/>
          <w:highlight w:val="red"/>
        </w:rPr>
      </w:pPr>
      <w:r w:rsidRPr="00887753">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887753">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887753">
        <w:rPr>
          <w:rFonts w:ascii="Times New Roman" w:hAnsi="Times New Roman"/>
          <w:sz w:val="28"/>
          <w:szCs w:val="28"/>
          <w:highlight w:val="red"/>
        </w:rPr>
        <w:t xml:space="preserve"> а также </w:t>
      </w:r>
      <w:r w:rsidR="00972FAF" w:rsidRPr="00887753">
        <w:rPr>
          <w:rFonts w:ascii="Times New Roman" w:hAnsi="Times New Roman"/>
          <w:sz w:val="28"/>
          <w:szCs w:val="28"/>
          <w:highlight w:val="red"/>
        </w:rPr>
        <w:t xml:space="preserve">возможной </w:t>
      </w:r>
      <w:r w:rsidRPr="00887753">
        <w:rPr>
          <w:rFonts w:ascii="Times New Roman" w:hAnsi="Times New Roman"/>
          <w:sz w:val="28"/>
          <w:szCs w:val="28"/>
          <w:highlight w:val="red"/>
        </w:rPr>
        <w:t>перспективы размещения рекламных банеров на сайте.</w:t>
      </w:r>
    </w:p>
    <w:p w14:paraId="77C94B49" w14:textId="2D78E474" w:rsidR="00CD7428" w:rsidRPr="00CE5267" w:rsidRDefault="00CD7428" w:rsidP="00CD7428">
      <w:pPr>
        <w:spacing w:after="0"/>
        <w:ind w:firstLine="708"/>
        <w:jc w:val="both"/>
        <w:rPr>
          <w:rFonts w:ascii="Times New Roman" w:hAnsi="Times New Roman"/>
          <w:sz w:val="28"/>
          <w:szCs w:val="28"/>
        </w:rPr>
      </w:pPr>
      <w:r w:rsidRPr="00887753">
        <w:rPr>
          <w:rFonts w:ascii="Times New Roman" w:hAnsi="Times New Roman"/>
          <w:sz w:val="28"/>
          <w:szCs w:val="28"/>
          <w:highlight w:val="red"/>
        </w:rPr>
        <w:t>В результате разработки</w:t>
      </w:r>
      <w:r w:rsidR="00972FAF" w:rsidRPr="00887753">
        <w:rPr>
          <w:rFonts w:ascii="Times New Roman" w:hAnsi="Times New Roman"/>
          <w:sz w:val="28"/>
          <w:szCs w:val="28"/>
          <w:highlight w:val="red"/>
        </w:rPr>
        <w:t xml:space="preserve"> и внедрения</w:t>
      </w:r>
      <w:r w:rsidRPr="00887753">
        <w:rPr>
          <w:rFonts w:ascii="Times New Roman" w:hAnsi="Times New Roman"/>
          <w:sz w:val="28"/>
          <w:szCs w:val="28"/>
          <w:highlight w:val="red"/>
        </w:rPr>
        <w:t xml:space="preserve"> данного программного комплекса будет разработан </w:t>
      </w:r>
      <w:r w:rsidR="00972FAF" w:rsidRPr="00887753">
        <w:rPr>
          <w:rFonts w:ascii="Times New Roman" w:hAnsi="Times New Roman"/>
          <w:sz w:val="28"/>
          <w:szCs w:val="28"/>
          <w:highlight w:val="red"/>
        </w:rPr>
        <w:t xml:space="preserve">и внедрен </w:t>
      </w:r>
      <w:r w:rsidRPr="00887753">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887753">
        <w:rPr>
          <w:rFonts w:ascii="Times New Roman" w:hAnsi="Times New Roman"/>
          <w:sz w:val="28"/>
          <w:szCs w:val="28"/>
          <w:highlight w:val="red"/>
        </w:rPr>
        <w:t xml:space="preserve"> при влиянии различных внешних факторов</w:t>
      </w:r>
      <w:r w:rsidRPr="00887753">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022CEF5C" w:rsidR="00CD7428" w:rsidRPr="003165F7" w:rsidRDefault="00CD7428" w:rsidP="00F615DA">
      <w:pPr>
        <w:pStyle w:val="Heading2"/>
        <w:numPr>
          <w:ilvl w:val="0"/>
          <w:numId w:val="0"/>
        </w:numPr>
        <w:ind w:left="1134" w:hanging="425"/>
      </w:pPr>
      <w:bookmarkStart w:id="68" w:name="_Toc9905476"/>
      <w:r w:rsidRPr="003165F7">
        <w:t xml:space="preserve">4.2 </w:t>
      </w:r>
      <w:r w:rsidRPr="003165F7">
        <w:tab/>
      </w:r>
      <w:r w:rsidR="003165F7">
        <w:t>Стоимостная оценка затрат (инвестиций) на разработку</w:t>
      </w:r>
      <w:r w:rsidRPr="003165F7">
        <w:t xml:space="preserve"> </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lastRenderedPageBreak/>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453014"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453014"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453014"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453014"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453014"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453014"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453014"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45301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453014"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45301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453014"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45301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1C979067" w:rsidR="00CD7428" w:rsidRPr="001C70CF" w:rsidRDefault="00D56ED6" w:rsidP="00CD7428">
      <w:pPr>
        <w:pStyle w:val="Heading2"/>
        <w:keepLines/>
        <w:numPr>
          <w:ilvl w:val="0"/>
          <w:numId w:val="0"/>
        </w:numPr>
        <w:ind w:left="1134" w:hanging="425"/>
        <w:rPr>
          <w:kern w:val="32"/>
          <w:lang w:eastAsia="ru-RU"/>
        </w:rPr>
      </w:pPr>
      <w:bookmarkStart w:id="69" w:name="_Toc9905477"/>
      <w:r w:rsidRPr="001C70CF">
        <w:rPr>
          <w:kern w:val="32"/>
          <w:lang w:eastAsia="ru-RU"/>
        </w:rPr>
        <w:t>4.3</w:t>
      </w:r>
      <w:r w:rsidR="00CD7428" w:rsidRPr="001C70CF">
        <w:rPr>
          <w:kern w:val="32"/>
          <w:lang w:eastAsia="ru-RU"/>
        </w:rPr>
        <w:tab/>
      </w:r>
      <w:r w:rsidR="001C70CF">
        <w:rPr>
          <w:kern w:val="32"/>
          <w:lang w:eastAsia="ru-RU"/>
        </w:rPr>
        <w:t>Стоимостная оценка результата</w:t>
      </w:r>
      <w:r w:rsidR="003165F7">
        <w:rPr>
          <w:kern w:val="32"/>
          <w:lang w:eastAsia="ru-RU"/>
        </w:rPr>
        <w:t xml:space="preserve"> (эффекта) от</w:t>
      </w:r>
      <w:r w:rsidR="001C70CF">
        <w:rPr>
          <w:kern w:val="32"/>
          <w:lang w:eastAsia="ru-RU"/>
        </w:rPr>
        <w:t xml:space="preserve"> использования, производства, внедрения в эксплуатацию, реализации на рынке</w:t>
      </w:r>
      <w:r w:rsidR="00CD7428" w:rsidRPr="001C70CF">
        <w:rPr>
          <w:kern w:val="32"/>
          <w:lang w:eastAsia="ru-RU"/>
        </w:rPr>
        <w:t xml:space="preserve"> </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453014"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453014"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453014"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453014"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lastRenderedPageBreak/>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45301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w:t>
      </w:r>
      <w:proofErr w:type="gramStart"/>
      <w:r w:rsidRPr="00077F7A">
        <w:rPr>
          <w:rFonts w:ascii="Times New Roman" w:hAnsi="Times New Roman"/>
          <w:sz w:val="28"/>
          <w:szCs w:val="28"/>
          <w:highlight w:val="red"/>
          <w:lang w:eastAsia="ru-RU"/>
        </w:rPr>
        <w:t>–  общий</w:t>
      </w:r>
      <w:proofErr w:type="gramEnd"/>
      <w:r w:rsidRPr="00077F7A">
        <w:rPr>
          <w:rFonts w:ascii="Times New Roman" w:hAnsi="Times New Roman"/>
          <w:sz w:val="28"/>
          <w:szCs w:val="28"/>
          <w:highlight w:val="red"/>
          <w:lang w:eastAsia="ru-RU"/>
        </w:rPr>
        <w:t xml:space="preserve">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453014"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45301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453014"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453014"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4D64D175"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 xml:space="preserve">ивности </w:t>
      </w:r>
      <w:bookmarkEnd w:id="70"/>
      <w:r w:rsidR="00425027">
        <w:rPr>
          <w:lang w:eastAsia="ru-RU"/>
        </w:rPr>
        <w:t>инвестиций в разработку, производство и внедрение в эксплуатацию</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w:t>
      </w:r>
      <w:r w:rsidRPr="00077F7A">
        <w:rPr>
          <w:rFonts w:ascii="Times New Roman" w:hAnsi="Times New Roman"/>
          <w:kern w:val="1"/>
          <w:sz w:val="28"/>
          <w:szCs w:val="28"/>
          <w:highlight w:val="red"/>
          <w:lang w:eastAsia="ar-SA"/>
        </w:rPr>
        <w:lastRenderedPageBreak/>
        <w:t xml:space="preserve">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Кроме того, остро стоит не 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1" w:name="_Toc452873487"/>
      <w:bookmarkStart w:id="72"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3" w:name="_Toc9905480"/>
      <w:r w:rsidRPr="0036657D">
        <w:rPr>
          <w:b/>
          <w:caps/>
          <w:sz w:val="28"/>
          <w:szCs w:val="28"/>
          <w:shd w:val="clear" w:color="auto" w:fill="FFFFFF"/>
        </w:rPr>
        <w:lastRenderedPageBreak/>
        <w:t>ЗАКЛЮЧЕНИЕ</w:t>
      </w:r>
      <w:bookmarkEnd w:id="71"/>
      <w:bookmarkEnd w:id="72"/>
      <w:bookmarkEnd w:id="73"/>
    </w:p>
    <w:p w14:paraId="2EB04190" w14:textId="5233832A" w:rsidR="005A137C" w:rsidRDefault="005A137C" w:rsidP="00C31CBA">
      <w:pPr>
        <w:spacing w:after="0"/>
        <w:jc w:val="both"/>
        <w:rPr>
          <w:sz w:val="28"/>
          <w:szCs w:val="28"/>
        </w:rPr>
      </w:pPr>
      <w:bookmarkStart w:id="74"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A27CEC">
      <w:pPr>
        <w:pStyle w:val="0"/>
        <w:ind w:firstLine="708"/>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934440">
      <w:pPr>
        <w:pStyle w:val="0"/>
        <w:ind w:firstLine="709"/>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934440">
      <w:pPr>
        <w:pStyle w:val="0"/>
        <w:ind w:firstLine="709"/>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5" w:name="_Toc9905481"/>
      <w:r w:rsidRPr="002D3CE2">
        <w:rPr>
          <w:sz w:val="28"/>
          <w:szCs w:val="28"/>
          <w:lang w:val="ru-RU"/>
        </w:rPr>
        <w:lastRenderedPageBreak/>
        <w:t>СПИСОК ИСПОЛЬЗОВАННЫХ ИСТОЧНИКОВ</w:t>
      </w:r>
      <w:bookmarkEnd w:id="74"/>
      <w:bookmarkEnd w:id="75"/>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6" w:name="_Toc420311519"/>
      <w:bookmarkStart w:id="77"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6FA5C5CA" w14:textId="1F2AF795" w:rsidR="00E01012" w:rsidRPr="007324BD" w:rsidRDefault="00E01012" w:rsidP="00E01012">
      <w:pPr>
        <w:pStyle w:val="16"/>
        <w:ind w:firstLine="709"/>
        <w:rPr>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45A1CB7F" w14:textId="5C878A95" w:rsidR="00E01012" w:rsidRPr="005D6DBD" w:rsidRDefault="00E01012" w:rsidP="00E01012">
      <w:pPr>
        <w:pStyle w:val="16"/>
        <w:ind w:firstLine="709"/>
        <w:rPr>
          <w:highlight w:val="red"/>
          <w:lang w:eastAsia="en-US" w:bidi="en-US"/>
        </w:rPr>
      </w:pPr>
      <w:r w:rsidRPr="005D6DBD">
        <w:rPr>
          <w:highlight w:val="red"/>
          <w:lang w:eastAsia="en-US" w:bidi="en-US"/>
        </w:rPr>
        <w:t>[4]</w:t>
      </w:r>
      <w:r w:rsidRPr="005D6DBD">
        <w:rPr>
          <w:highlight w:val="red"/>
          <w:lang w:eastAsia="en-US" w:bidi="en-US"/>
        </w:rPr>
        <w:tab/>
      </w:r>
      <w:r w:rsidR="00F1182E" w:rsidRPr="005D6DBD">
        <w:rPr>
          <w:highlight w:val="red"/>
          <w:lang w:eastAsia="en-US" w:bidi="en-US"/>
        </w:rPr>
        <w:t xml:space="preserve">Документация </w:t>
      </w:r>
      <w:proofErr w:type="spellStart"/>
      <w:r w:rsidR="00F1182E" w:rsidRPr="005D6DBD">
        <w:rPr>
          <w:highlight w:val="red"/>
          <w:lang w:val="en-US" w:eastAsia="en-US" w:bidi="en-US"/>
        </w:rPr>
        <w:t>Nodemailer</w:t>
      </w:r>
      <w:proofErr w:type="spellEnd"/>
      <w:r w:rsidR="00F1182E" w:rsidRPr="005D6DBD">
        <w:rPr>
          <w:highlight w:val="red"/>
        </w:rPr>
        <w:t xml:space="preserve"> </w:t>
      </w:r>
      <w:r w:rsidR="00F1182E" w:rsidRPr="005D6DBD">
        <w:rPr>
          <w:highlight w:val="red"/>
          <w:lang w:eastAsia="en-US" w:bidi="en-US"/>
        </w:rPr>
        <w:t xml:space="preserve">[Электронный ресурс] – Электронные данные. – Режим доступа : </w:t>
      </w:r>
      <w:r w:rsidR="00F1182E" w:rsidRPr="005D6DBD">
        <w:rPr>
          <w:highlight w:val="red"/>
        </w:rPr>
        <w:t>https://nodemailer.com/</w:t>
      </w:r>
    </w:p>
    <w:p w14:paraId="6B089D60" w14:textId="7449D6F0" w:rsidR="00E01012" w:rsidRPr="005D6DBD" w:rsidRDefault="00E01012" w:rsidP="00E01012">
      <w:pPr>
        <w:pStyle w:val="16"/>
        <w:ind w:firstLine="709"/>
        <w:rPr>
          <w:highlight w:val="red"/>
          <w:lang w:eastAsia="en-US" w:bidi="en-US"/>
        </w:rPr>
      </w:pPr>
      <w:r w:rsidRPr="005D6DBD">
        <w:rPr>
          <w:highlight w:val="red"/>
          <w:lang w:eastAsia="en-US" w:bidi="en-US"/>
        </w:rPr>
        <w:t>[5]</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React</w:t>
      </w:r>
      <w:r w:rsidRPr="005D6DBD">
        <w:rPr>
          <w:highlight w:val="red"/>
          <w:lang w:eastAsia="en-US" w:bidi="en-US"/>
        </w:rPr>
        <w:t xml:space="preserve"> [Электронный ресурс] – Электронные данные. –</w:t>
      </w:r>
      <w:r w:rsidR="00BF142D" w:rsidRPr="005D6DBD">
        <w:rPr>
          <w:highlight w:val="red"/>
          <w:lang w:eastAsia="en-US" w:bidi="en-US"/>
        </w:rPr>
        <w:t xml:space="preserve"> Режим доступа : </w:t>
      </w:r>
      <w:r w:rsidRPr="005D6DBD">
        <w:rPr>
          <w:highlight w:val="red"/>
        </w:rPr>
        <w:t>https://ru.reactjs.org/docs/</w:t>
      </w:r>
    </w:p>
    <w:p w14:paraId="448A6EB3" w14:textId="4027B46D" w:rsidR="00E01012" w:rsidRPr="002D3CE2" w:rsidRDefault="00E01012" w:rsidP="00E01012">
      <w:pPr>
        <w:pStyle w:val="16"/>
        <w:ind w:firstLine="709"/>
        <w:rPr>
          <w:lang w:eastAsia="en-US" w:bidi="en-US"/>
        </w:rPr>
      </w:pPr>
      <w:r w:rsidRPr="002D3CE2">
        <w:rPr>
          <w:lang w:eastAsia="en-US" w:bidi="en-US"/>
        </w:rPr>
        <w:t>[6]</w:t>
      </w:r>
      <w:r w:rsidRPr="002D3CE2">
        <w:rPr>
          <w:lang w:eastAsia="en-US" w:bidi="en-US"/>
        </w:rPr>
        <w:tab/>
      </w:r>
      <w:r w:rsidR="00BF142D" w:rsidRPr="002D3CE2">
        <w:rPr>
          <w:lang w:eastAsia="en-US" w:bidi="en-US"/>
        </w:rPr>
        <w:t>Независимая библиотека википедия</w:t>
      </w:r>
      <w:r w:rsidRPr="002D3CE2">
        <w:rPr>
          <w:lang w:eastAsia="en-US" w:bidi="en-US"/>
        </w:rPr>
        <w:t xml:space="preserve"> [Электронный ресурс] – Электронные данные. – Режим </w:t>
      </w:r>
      <w:r w:rsidR="00B111B0">
        <w:rPr>
          <w:lang w:eastAsia="en-US" w:bidi="en-US"/>
        </w:rPr>
        <w:t>ч</w:t>
      </w:r>
      <w:r w:rsidRPr="002D3CE2">
        <w:rPr>
          <w:lang w:eastAsia="en-US" w:bidi="en-US"/>
        </w:rPr>
        <w:t xml:space="preserve">доступа : </w:t>
      </w:r>
      <w:r w:rsidR="00BF142D" w:rsidRPr="002D3CE2">
        <w:t>https://ru.wikipedia.org</w:t>
      </w:r>
    </w:p>
    <w:p w14:paraId="0DC5A890" w14:textId="59E25D79" w:rsidR="00E01012" w:rsidRPr="005D6DBD" w:rsidRDefault="00E01012" w:rsidP="00E01012">
      <w:pPr>
        <w:pStyle w:val="16"/>
        <w:ind w:firstLine="709"/>
        <w:rPr>
          <w:highlight w:val="red"/>
          <w:lang w:eastAsia="en-US" w:bidi="en-US"/>
        </w:rPr>
      </w:pPr>
      <w:r w:rsidRPr="005D6DBD">
        <w:rPr>
          <w:highlight w:val="red"/>
          <w:lang w:eastAsia="en-US" w:bidi="en-US"/>
        </w:rPr>
        <w:t>[7]</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Redux</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https://redux.js.org/</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8"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6"/>
      <w:bookmarkEnd w:id="77"/>
      <w:r w:rsidR="003056BF" w:rsidRPr="005D6DBD">
        <w:rPr>
          <w:caps w:val="0"/>
          <w:highlight w:val="red"/>
        </w:rPr>
        <w:t>моделей соединения с базой данных</w:t>
      </w:r>
      <w:bookmarkEnd w:id="78"/>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41F38" w14:textId="77777777" w:rsidR="002E431E" w:rsidRDefault="002E431E" w:rsidP="00802955">
      <w:pPr>
        <w:spacing w:after="0" w:line="240" w:lineRule="auto"/>
      </w:pPr>
      <w:r>
        <w:separator/>
      </w:r>
    </w:p>
  </w:endnote>
  <w:endnote w:type="continuationSeparator" w:id="0">
    <w:p w14:paraId="194F9DB4" w14:textId="77777777" w:rsidR="002E431E" w:rsidRDefault="002E431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453014" w:rsidRDefault="0045301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453014" w:rsidRDefault="0045301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453014" w:rsidRDefault="0045301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453014" w:rsidRDefault="00453014">
    <w:pPr>
      <w:pStyle w:val="Footer"/>
      <w:jc w:val="right"/>
    </w:pPr>
  </w:p>
  <w:p w14:paraId="54192461" w14:textId="77777777" w:rsidR="00453014" w:rsidRDefault="004530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453014" w:rsidRDefault="0045301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453014" w:rsidRDefault="00453014">
        <w:pPr>
          <w:pStyle w:val="Footer"/>
          <w:jc w:val="right"/>
          <w:rPr>
            <w:rFonts w:ascii="Times New Roman" w:hAnsi="Times New Roman"/>
            <w:sz w:val="28"/>
            <w:szCs w:val="28"/>
          </w:rPr>
        </w:pPr>
      </w:p>
      <w:p w14:paraId="34237311" w14:textId="292A7FD3" w:rsidR="00453014" w:rsidRDefault="0045301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453014" w:rsidRDefault="0045301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453014" w:rsidRDefault="0045301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453014" w:rsidRDefault="0045301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453014" w:rsidRDefault="0045301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453014" w:rsidRPr="002C65CE" w:rsidRDefault="0045301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453014" w:rsidRDefault="0045301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453014" w:rsidRDefault="0045301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453014" w:rsidRDefault="0045301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9C94A" w14:textId="77777777" w:rsidR="002E431E" w:rsidRDefault="002E431E" w:rsidP="00802955">
      <w:pPr>
        <w:spacing w:after="0" w:line="240" w:lineRule="auto"/>
      </w:pPr>
      <w:r>
        <w:separator/>
      </w:r>
    </w:p>
  </w:footnote>
  <w:footnote w:type="continuationSeparator" w:id="0">
    <w:p w14:paraId="4BD053C9" w14:textId="77777777" w:rsidR="002E431E" w:rsidRDefault="002E431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05FA9238"/>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 w:numId="42">
    <w:abstractNumId w:val="29"/>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19FF"/>
    <w:rsid w:val="00003BA6"/>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130A"/>
    <w:rsid w:val="00082388"/>
    <w:rsid w:val="00084C5D"/>
    <w:rsid w:val="00087472"/>
    <w:rsid w:val="00087C26"/>
    <w:rsid w:val="00087E93"/>
    <w:rsid w:val="0009319C"/>
    <w:rsid w:val="00094A98"/>
    <w:rsid w:val="0009653F"/>
    <w:rsid w:val="000A11A8"/>
    <w:rsid w:val="000A2415"/>
    <w:rsid w:val="000A471D"/>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4FA"/>
    <w:rsid w:val="000F4FE2"/>
    <w:rsid w:val="0010250C"/>
    <w:rsid w:val="00102869"/>
    <w:rsid w:val="00102D9C"/>
    <w:rsid w:val="001042C4"/>
    <w:rsid w:val="00107152"/>
    <w:rsid w:val="00107A51"/>
    <w:rsid w:val="00111D92"/>
    <w:rsid w:val="00112AA8"/>
    <w:rsid w:val="001140D8"/>
    <w:rsid w:val="00117522"/>
    <w:rsid w:val="0012007B"/>
    <w:rsid w:val="00121C2C"/>
    <w:rsid w:val="001273E4"/>
    <w:rsid w:val="00127FBE"/>
    <w:rsid w:val="0013039A"/>
    <w:rsid w:val="00132FFC"/>
    <w:rsid w:val="0014045A"/>
    <w:rsid w:val="001405C0"/>
    <w:rsid w:val="00141107"/>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94437"/>
    <w:rsid w:val="001A4EF4"/>
    <w:rsid w:val="001B174C"/>
    <w:rsid w:val="001B1F57"/>
    <w:rsid w:val="001B3EE5"/>
    <w:rsid w:val="001C022B"/>
    <w:rsid w:val="001C19D7"/>
    <w:rsid w:val="001C24D2"/>
    <w:rsid w:val="001C310A"/>
    <w:rsid w:val="001C4063"/>
    <w:rsid w:val="001C52AE"/>
    <w:rsid w:val="001C6F6C"/>
    <w:rsid w:val="001C70CF"/>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31A0F"/>
    <w:rsid w:val="0023245D"/>
    <w:rsid w:val="00240CEE"/>
    <w:rsid w:val="002411B6"/>
    <w:rsid w:val="00245B11"/>
    <w:rsid w:val="00251C9C"/>
    <w:rsid w:val="002524E4"/>
    <w:rsid w:val="00253236"/>
    <w:rsid w:val="00253AA5"/>
    <w:rsid w:val="00253BD5"/>
    <w:rsid w:val="002563CB"/>
    <w:rsid w:val="002569A7"/>
    <w:rsid w:val="00262E81"/>
    <w:rsid w:val="002635FA"/>
    <w:rsid w:val="00266DD0"/>
    <w:rsid w:val="00270387"/>
    <w:rsid w:val="00272BB3"/>
    <w:rsid w:val="002753B3"/>
    <w:rsid w:val="00276F97"/>
    <w:rsid w:val="002770A4"/>
    <w:rsid w:val="0027742B"/>
    <w:rsid w:val="00281E27"/>
    <w:rsid w:val="002839E7"/>
    <w:rsid w:val="002850E1"/>
    <w:rsid w:val="0028646D"/>
    <w:rsid w:val="002904B9"/>
    <w:rsid w:val="002908E4"/>
    <w:rsid w:val="00290CF3"/>
    <w:rsid w:val="002A1A5B"/>
    <w:rsid w:val="002A2621"/>
    <w:rsid w:val="002A54DB"/>
    <w:rsid w:val="002A6DDF"/>
    <w:rsid w:val="002A787D"/>
    <w:rsid w:val="002B0949"/>
    <w:rsid w:val="002B1F6C"/>
    <w:rsid w:val="002B49E7"/>
    <w:rsid w:val="002B4EE9"/>
    <w:rsid w:val="002B7E5F"/>
    <w:rsid w:val="002C18A3"/>
    <w:rsid w:val="002C6109"/>
    <w:rsid w:val="002C65CE"/>
    <w:rsid w:val="002C6740"/>
    <w:rsid w:val="002D0407"/>
    <w:rsid w:val="002D0B97"/>
    <w:rsid w:val="002D29B8"/>
    <w:rsid w:val="002D3CE2"/>
    <w:rsid w:val="002D4982"/>
    <w:rsid w:val="002D51D4"/>
    <w:rsid w:val="002D5D9E"/>
    <w:rsid w:val="002D6169"/>
    <w:rsid w:val="002D6C7D"/>
    <w:rsid w:val="002E145E"/>
    <w:rsid w:val="002E186E"/>
    <w:rsid w:val="002E3ACE"/>
    <w:rsid w:val="002E431E"/>
    <w:rsid w:val="002E4848"/>
    <w:rsid w:val="00304288"/>
    <w:rsid w:val="00305165"/>
    <w:rsid w:val="003056BF"/>
    <w:rsid w:val="0030689D"/>
    <w:rsid w:val="00314802"/>
    <w:rsid w:val="003165F7"/>
    <w:rsid w:val="0032062C"/>
    <w:rsid w:val="00320990"/>
    <w:rsid w:val="00320D9D"/>
    <w:rsid w:val="003227DB"/>
    <w:rsid w:val="003230D2"/>
    <w:rsid w:val="00326A46"/>
    <w:rsid w:val="00330202"/>
    <w:rsid w:val="003306ED"/>
    <w:rsid w:val="00330CFB"/>
    <w:rsid w:val="0033286B"/>
    <w:rsid w:val="0033325C"/>
    <w:rsid w:val="003366E4"/>
    <w:rsid w:val="003378D6"/>
    <w:rsid w:val="003401EC"/>
    <w:rsid w:val="00340AE4"/>
    <w:rsid w:val="00343CD6"/>
    <w:rsid w:val="00345B9F"/>
    <w:rsid w:val="0034661A"/>
    <w:rsid w:val="003472AE"/>
    <w:rsid w:val="00351FF4"/>
    <w:rsid w:val="003525A4"/>
    <w:rsid w:val="00352733"/>
    <w:rsid w:val="00353B5F"/>
    <w:rsid w:val="00354855"/>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710A"/>
    <w:rsid w:val="003A0091"/>
    <w:rsid w:val="003A0E85"/>
    <w:rsid w:val="003A2866"/>
    <w:rsid w:val="003A2CEB"/>
    <w:rsid w:val="003A355F"/>
    <w:rsid w:val="003A3E27"/>
    <w:rsid w:val="003A6114"/>
    <w:rsid w:val="003A65C3"/>
    <w:rsid w:val="003A7043"/>
    <w:rsid w:val="003B1179"/>
    <w:rsid w:val="003B2E55"/>
    <w:rsid w:val="003B33FC"/>
    <w:rsid w:val="003B7BCA"/>
    <w:rsid w:val="003C041F"/>
    <w:rsid w:val="003C1ECC"/>
    <w:rsid w:val="003C2321"/>
    <w:rsid w:val="003C247B"/>
    <w:rsid w:val="003C3C42"/>
    <w:rsid w:val="003C4BE5"/>
    <w:rsid w:val="003C6360"/>
    <w:rsid w:val="003D02E1"/>
    <w:rsid w:val="003D21BA"/>
    <w:rsid w:val="003D29AD"/>
    <w:rsid w:val="003D32B7"/>
    <w:rsid w:val="003D4B67"/>
    <w:rsid w:val="003D559E"/>
    <w:rsid w:val="003E3F34"/>
    <w:rsid w:val="003F137B"/>
    <w:rsid w:val="003F1CFD"/>
    <w:rsid w:val="003F44E2"/>
    <w:rsid w:val="003F50E7"/>
    <w:rsid w:val="003F5A7C"/>
    <w:rsid w:val="003F67F7"/>
    <w:rsid w:val="0040004C"/>
    <w:rsid w:val="00400B1A"/>
    <w:rsid w:val="00402CB7"/>
    <w:rsid w:val="00403A58"/>
    <w:rsid w:val="00406E64"/>
    <w:rsid w:val="00410DC6"/>
    <w:rsid w:val="00412343"/>
    <w:rsid w:val="00417D17"/>
    <w:rsid w:val="00417D77"/>
    <w:rsid w:val="0042172F"/>
    <w:rsid w:val="00421ABB"/>
    <w:rsid w:val="00421EE2"/>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509AE"/>
    <w:rsid w:val="00453014"/>
    <w:rsid w:val="00453C72"/>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7F21"/>
    <w:rsid w:val="004E0177"/>
    <w:rsid w:val="004E0667"/>
    <w:rsid w:val="004E4374"/>
    <w:rsid w:val="004E49FB"/>
    <w:rsid w:val="004E738B"/>
    <w:rsid w:val="004E77B1"/>
    <w:rsid w:val="004F0AEB"/>
    <w:rsid w:val="004F6832"/>
    <w:rsid w:val="004F6EEC"/>
    <w:rsid w:val="00502A1E"/>
    <w:rsid w:val="00502FAD"/>
    <w:rsid w:val="005043D0"/>
    <w:rsid w:val="00507445"/>
    <w:rsid w:val="00510CFE"/>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608E"/>
    <w:rsid w:val="00546E9F"/>
    <w:rsid w:val="00546EDC"/>
    <w:rsid w:val="005477C8"/>
    <w:rsid w:val="0055145D"/>
    <w:rsid w:val="005515D4"/>
    <w:rsid w:val="00554061"/>
    <w:rsid w:val="005545AC"/>
    <w:rsid w:val="00554C17"/>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90D4A"/>
    <w:rsid w:val="00591877"/>
    <w:rsid w:val="00594F28"/>
    <w:rsid w:val="00597C2C"/>
    <w:rsid w:val="005A05ED"/>
    <w:rsid w:val="005A137C"/>
    <w:rsid w:val="005A4EF5"/>
    <w:rsid w:val="005A4F6B"/>
    <w:rsid w:val="005A52D1"/>
    <w:rsid w:val="005A57D1"/>
    <w:rsid w:val="005A6A69"/>
    <w:rsid w:val="005B1C7F"/>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F0D86"/>
    <w:rsid w:val="005F1345"/>
    <w:rsid w:val="005F389B"/>
    <w:rsid w:val="00601BD1"/>
    <w:rsid w:val="00602AD3"/>
    <w:rsid w:val="00603377"/>
    <w:rsid w:val="00603CCC"/>
    <w:rsid w:val="00603D54"/>
    <w:rsid w:val="00606B95"/>
    <w:rsid w:val="00611B94"/>
    <w:rsid w:val="00611DDC"/>
    <w:rsid w:val="0061231F"/>
    <w:rsid w:val="006139AF"/>
    <w:rsid w:val="006156CF"/>
    <w:rsid w:val="00615B4B"/>
    <w:rsid w:val="00615CB1"/>
    <w:rsid w:val="00615CD2"/>
    <w:rsid w:val="00623BBC"/>
    <w:rsid w:val="00627D8F"/>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4146"/>
    <w:rsid w:val="006615AA"/>
    <w:rsid w:val="00663712"/>
    <w:rsid w:val="006641F8"/>
    <w:rsid w:val="006728D9"/>
    <w:rsid w:val="00672AB1"/>
    <w:rsid w:val="00673392"/>
    <w:rsid w:val="00674051"/>
    <w:rsid w:val="00677362"/>
    <w:rsid w:val="0068070A"/>
    <w:rsid w:val="006865BD"/>
    <w:rsid w:val="006914AD"/>
    <w:rsid w:val="0069316D"/>
    <w:rsid w:val="00694F5B"/>
    <w:rsid w:val="0069596B"/>
    <w:rsid w:val="00695DA1"/>
    <w:rsid w:val="00697130"/>
    <w:rsid w:val="006A19C0"/>
    <w:rsid w:val="006A50CE"/>
    <w:rsid w:val="006A5B0E"/>
    <w:rsid w:val="006B2F9B"/>
    <w:rsid w:val="006B42CC"/>
    <w:rsid w:val="006C01DB"/>
    <w:rsid w:val="006C0A68"/>
    <w:rsid w:val="006C0C01"/>
    <w:rsid w:val="006C1E90"/>
    <w:rsid w:val="006C266E"/>
    <w:rsid w:val="006C3222"/>
    <w:rsid w:val="006C463B"/>
    <w:rsid w:val="006C4ED4"/>
    <w:rsid w:val="006C6997"/>
    <w:rsid w:val="006C6F62"/>
    <w:rsid w:val="006C77BC"/>
    <w:rsid w:val="006D05E7"/>
    <w:rsid w:val="006D2C83"/>
    <w:rsid w:val="006D524B"/>
    <w:rsid w:val="006D7EE9"/>
    <w:rsid w:val="006E1F4A"/>
    <w:rsid w:val="006E3B0A"/>
    <w:rsid w:val="006E3BD8"/>
    <w:rsid w:val="006E6D0B"/>
    <w:rsid w:val="006F159E"/>
    <w:rsid w:val="006F2146"/>
    <w:rsid w:val="006F5588"/>
    <w:rsid w:val="006F58D2"/>
    <w:rsid w:val="006F64BB"/>
    <w:rsid w:val="00700A4F"/>
    <w:rsid w:val="00701D55"/>
    <w:rsid w:val="00702A41"/>
    <w:rsid w:val="00702B05"/>
    <w:rsid w:val="007053A8"/>
    <w:rsid w:val="0070659B"/>
    <w:rsid w:val="00706D5C"/>
    <w:rsid w:val="00706E46"/>
    <w:rsid w:val="007100BA"/>
    <w:rsid w:val="0071070C"/>
    <w:rsid w:val="00713D16"/>
    <w:rsid w:val="00714119"/>
    <w:rsid w:val="00714EF0"/>
    <w:rsid w:val="00715C44"/>
    <w:rsid w:val="007163CB"/>
    <w:rsid w:val="007168AE"/>
    <w:rsid w:val="007203EE"/>
    <w:rsid w:val="00720A43"/>
    <w:rsid w:val="007212DB"/>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912A5"/>
    <w:rsid w:val="007926B5"/>
    <w:rsid w:val="007B1711"/>
    <w:rsid w:val="007B4E77"/>
    <w:rsid w:val="007C0D8E"/>
    <w:rsid w:val="007C20AF"/>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F1178"/>
    <w:rsid w:val="007F43DC"/>
    <w:rsid w:val="007F674C"/>
    <w:rsid w:val="00802955"/>
    <w:rsid w:val="00803557"/>
    <w:rsid w:val="00803BEF"/>
    <w:rsid w:val="00805A2E"/>
    <w:rsid w:val="008106BF"/>
    <w:rsid w:val="008121F8"/>
    <w:rsid w:val="008123EE"/>
    <w:rsid w:val="00812E4B"/>
    <w:rsid w:val="008158BC"/>
    <w:rsid w:val="008172F5"/>
    <w:rsid w:val="00817942"/>
    <w:rsid w:val="00817A7C"/>
    <w:rsid w:val="00824232"/>
    <w:rsid w:val="00825B4D"/>
    <w:rsid w:val="00826B87"/>
    <w:rsid w:val="00827BCA"/>
    <w:rsid w:val="00832C1B"/>
    <w:rsid w:val="008338E7"/>
    <w:rsid w:val="00835110"/>
    <w:rsid w:val="0083578D"/>
    <w:rsid w:val="00835BC5"/>
    <w:rsid w:val="0083665C"/>
    <w:rsid w:val="008372A1"/>
    <w:rsid w:val="0084580F"/>
    <w:rsid w:val="00852865"/>
    <w:rsid w:val="00854610"/>
    <w:rsid w:val="00856DFF"/>
    <w:rsid w:val="008616D3"/>
    <w:rsid w:val="008629B8"/>
    <w:rsid w:val="00863C34"/>
    <w:rsid w:val="0086640E"/>
    <w:rsid w:val="00872595"/>
    <w:rsid w:val="00872FEA"/>
    <w:rsid w:val="0087678C"/>
    <w:rsid w:val="00876F5C"/>
    <w:rsid w:val="00880156"/>
    <w:rsid w:val="008813AD"/>
    <w:rsid w:val="00881599"/>
    <w:rsid w:val="00884D89"/>
    <w:rsid w:val="008870AD"/>
    <w:rsid w:val="00887753"/>
    <w:rsid w:val="00892C9B"/>
    <w:rsid w:val="008943CE"/>
    <w:rsid w:val="00895D42"/>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31D6"/>
    <w:rsid w:val="008D52DE"/>
    <w:rsid w:val="008D63E9"/>
    <w:rsid w:val="008D67D3"/>
    <w:rsid w:val="008E0AD6"/>
    <w:rsid w:val="008E1A84"/>
    <w:rsid w:val="008E62D4"/>
    <w:rsid w:val="008E65BE"/>
    <w:rsid w:val="008E6F75"/>
    <w:rsid w:val="008F1C77"/>
    <w:rsid w:val="009016D3"/>
    <w:rsid w:val="00901BB7"/>
    <w:rsid w:val="00902451"/>
    <w:rsid w:val="00903AA6"/>
    <w:rsid w:val="00905E2D"/>
    <w:rsid w:val="009079B4"/>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27E"/>
    <w:rsid w:val="00942F13"/>
    <w:rsid w:val="0094743A"/>
    <w:rsid w:val="009505BA"/>
    <w:rsid w:val="009517F8"/>
    <w:rsid w:val="0096196A"/>
    <w:rsid w:val="00961C60"/>
    <w:rsid w:val="009637FD"/>
    <w:rsid w:val="009641E4"/>
    <w:rsid w:val="00967608"/>
    <w:rsid w:val="00970E97"/>
    <w:rsid w:val="00972FAF"/>
    <w:rsid w:val="00973137"/>
    <w:rsid w:val="009748D7"/>
    <w:rsid w:val="0097611B"/>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283B"/>
    <w:rsid w:val="009A5BE2"/>
    <w:rsid w:val="009A6B05"/>
    <w:rsid w:val="009B0C3F"/>
    <w:rsid w:val="009B6797"/>
    <w:rsid w:val="009B720A"/>
    <w:rsid w:val="009C015B"/>
    <w:rsid w:val="009C1734"/>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A03AB2"/>
    <w:rsid w:val="00A0421D"/>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3BA7"/>
    <w:rsid w:val="00A45663"/>
    <w:rsid w:val="00A45C2D"/>
    <w:rsid w:val="00A460C6"/>
    <w:rsid w:val="00A47002"/>
    <w:rsid w:val="00A509E2"/>
    <w:rsid w:val="00A51034"/>
    <w:rsid w:val="00A52AA7"/>
    <w:rsid w:val="00A530B6"/>
    <w:rsid w:val="00A530D9"/>
    <w:rsid w:val="00A5493A"/>
    <w:rsid w:val="00A55F17"/>
    <w:rsid w:val="00A568CD"/>
    <w:rsid w:val="00A57053"/>
    <w:rsid w:val="00A6390E"/>
    <w:rsid w:val="00A6400C"/>
    <w:rsid w:val="00A71468"/>
    <w:rsid w:val="00A742A6"/>
    <w:rsid w:val="00A745F9"/>
    <w:rsid w:val="00A74F64"/>
    <w:rsid w:val="00A758BA"/>
    <w:rsid w:val="00A76A30"/>
    <w:rsid w:val="00A76FA2"/>
    <w:rsid w:val="00A8305A"/>
    <w:rsid w:val="00A84AEA"/>
    <w:rsid w:val="00A85FAD"/>
    <w:rsid w:val="00A905F0"/>
    <w:rsid w:val="00A91F32"/>
    <w:rsid w:val="00A92B85"/>
    <w:rsid w:val="00A93A97"/>
    <w:rsid w:val="00A96D2D"/>
    <w:rsid w:val="00AA18E9"/>
    <w:rsid w:val="00AA1A17"/>
    <w:rsid w:val="00AA51FD"/>
    <w:rsid w:val="00AA64E6"/>
    <w:rsid w:val="00AB0452"/>
    <w:rsid w:val="00AB2093"/>
    <w:rsid w:val="00AB338F"/>
    <w:rsid w:val="00AB33A4"/>
    <w:rsid w:val="00AB4135"/>
    <w:rsid w:val="00AB7F27"/>
    <w:rsid w:val="00AC2057"/>
    <w:rsid w:val="00AC2A82"/>
    <w:rsid w:val="00AC5164"/>
    <w:rsid w:val="00AC5E5D"/>
    <w:rsid w:val="00AD2216"/>
    <w:rsid w:val="00AD29E1"/>
    <w:rsid w:val="00AD4DCA"/>
    <w:rsid w:val="00AD5E29"/>
    <w:rsid w:val="00AE006B"/>
    <w:rsid w:val="00AE198D"/>
    <w:rsid w:val="00AE448F"/>
    <w:rsid w:val="00AE44E4"/>
    <w:rsid w:val="00AE4D48"/>
    <w:rsid w:val="00AE66E6"/>
    <w:rsid w:val="00AF09C5"/>
    <w:rsid w:val="00AF2E30"/>
    <w:rsid w:val="00AF3F40"/>
    <w:rsid w:val="00AF5B86"/>
    <w:rsid w:val="00B00679"/>
    <w:rsid w:val="00B02ED6"/>
    <w:rsid w:val="00B03FA8"/>
    <w:rsid w:val="00B071FE"/>
    <w:rsid w:val="00B111B0"/>
    <w:rsid w:val="00B11A12"/>
    <w:rsid w:val="00B120FC"/>
    <w:rsid w:val="00B13A32"/>
    <w:rsid w:val="00B13DDA"/>
    <w:rsid w:val="00B145D6"/>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1AA9"/>
    <w:rsid w:val="00B423A0"/>
    <w:rsid w:val="00B43EAA"/>
    <w:rsid w:val="00B52E84"/>
    <w:rsid w:val="00B5357A"/>
    <w:rsid w:val="00B53F59"/>
    <w:rsid w:val="00B55DEC"/>
    <w:rsid w:val="00B56C9C"/>
    <w:rsid w:val="00B571C3"/>
    <w:rsid w:val="00B67ED4"/>
    <w:rsid w:val="00B700A4"/>
    <w:rsid w:val="00B73D83"/>
    <w:rsid w:val="00B757DB"/>
    <w:rsid w:val="00B7656A"/>
    <w:rsid w:val="00B84845"/>
    <w:rsid w:val="00B869B3"/>
    <w:rsid w:val="00B9148F"/>
    <w:rsid w:val="00B96A91"/>
    <w:rsid w:val="00B96D73"/>
    <w:rsid w:val="00B972A5"/>
    <w:rsid w:val="00BA3D76"/>
    <w:rsid w:val="00BA5D89"/>
    <w:rsid w:val="00BB24A2"/>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50B0"/>
    <w:rsid w:val="00C07152"/>
    <w:rsid w:val="00C106DF"/>
    <w:rsid w:val="00C14D06"/>
    <w:rsid w:val="00C20C2B"/>
    <w:rsid w:val="00C23C04"/>
    <w:rsid w:val="00C2795C"/>
    <w:rsid w:val="00C31CBA"/>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610B"/>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6FAC"/>
    <w:rsid w:val="00CC08A2"/>
    <w:rsid w:val="00CC3167"/>
    <w:rsid w:val="00CC3E8F"/>
    <w:rsid w:val="00CC4B6D"/>
    <w:rsid w:val="00CC53CE"/>
    <w:rsid w:val="00CC61A1"/>
    <w:rsid w:val="00CC6207"/>
    <w:rsid w:val="00CD1751"/>
    <w:rsid w:val="00CD2B52"/>
    <w:rsid w:val="00CD46E2"/>
    <w:rsid w:val="00CD4AE9"/>
    <w:rsid w:val="00CD55F9"/>
    <w:rsid w:val="00CD7428"/>
    <w:rsid w:val="00CE0574"/>
    <w:rsid w:val="00CE0DC7"/>
    <w:rsid w:val="00CE1D32"/>
    <w:rsid w:val="00CE5267"/>
    <w:rsid w:val="00CE5B5C"/>
    <w:rsid w:val="00CE77C9"/>
    <w:rsid w:val="00CF1925"/>
    <w:rsid w:val="00CF21FC"/>
    <w:rsid w:val="00CF34EE"/>
    <w:rsid w:val="00CF46AD"/>
    <w:rsid w:val="00CF51AA"/>
    <w:rsid w:val="00CF6985"/>
    <w:rsid w:val="00D0102E"/>
    <w:rsid w:val="00D01202"/>
    <w:rsid w:val="00D01EA6"/>
    <w:rsid w:val="00D01F06"/>
    <w:rsid w:val="00D037C2"/>
    <w:rsid w:val="00D06ED7"/>
    <w:rsid w:val="00D10547"/>
    <w:rsid w:val="00D134A0"/>
    <w:rsid w:val="00D16D4C"/>
    <w:rsid w:val="00D201A9"/>
    <w:rsid w:val="00D20C50"/>
    <w:rsid w:val="00D21E33"/>
    <w:rsid w:val="00D23387"/>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E74"/>
    <w:rsid w:val="00DB6326"/>
    <w:rsid w:val="00DB6CF9"/>
    <w:rsid w:val="00DB773D"/>
    <w:rsid w:val="00DC496E"/>
    <w:rsid w:val="00DC716D"/>
    <w:rsid w:val="00DC7B99"/>
    <w:rsid w:val="00DD07E0"/>
    <w:rsid w:val="00DD45E1"/>
    <w:rsid w:val="00DD5DDD"/>
    <w:rsid w:val="00DD60E5"/>
    <w:rsid w:val="00DD6F3E"/>
    <w:rsid w:val="00DE027C"/>
    <w:rsid w:val="00DE0405"/>
    <w:rsid w:val="00DE2AC9"/>
    <w:rsid w:val="00DE2B01"/>
    <w:rsid w:val="00DE3EFB"/>
    <w:rsid w:val="00DE53DD"/>
    <w:rsid w:val="00DE580D"/>
    <w:rsid w:val="00DF5708"/>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6A38"/>
    <w:rsid w:val="00E40376"/>
    <w:rsid w:val="00E42FC6"/>
    <w:rsid w:val="00E432FC"/>
    <w:rsid w:val="00E453C9"/>
    <w:rsid w:val="00E50CD3"/>
    <w:rsid w:val="00E51E55"/>
    <w:rsid w:val="00E52352"/>
    <w:rsid w:val="00E5543A"/>
    <w:rsid w:val="00E63C29"/>
    <w:rsid w:val="00E6569E"/>
    <w:rsid w:val="00E67AA5"/>
    <w:rsid w:val="00E72498"/>
    <w:rsid w:val="00E74402"/>
    <w:rsid w:val="00E74A88"/>
    <w:rsid w:val="00E7576D"/>
    <w:rsid w:val="00E85100"/>
    <w:rsid w:val="00E8725D"/>
    <w:rsid w:val="00E906DC"/>
    <w:rsid w:val="00E95D95"/>
    <w:rsid w:val="00EA12FC"/>
    <w:rsid w:val="00EA2B9B"/>
    <w:rsid w:val="00EB1563"/>
    <w:rsid w:val="00EB7541"/>
    <w:rsid w:val="00EC0DA7"/>
    <w:rsid w:val="00EC1E89"/>
    <w:rsid w:val="00EC2237"/>
    <w:rsid w:val="00EC592E"/>
    <w:rsid w:val="00EC6297"/>
    <w:rsid w:val="00EC7C8A"/>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734"/>
    <w:rsid w:val="00EF2810"/>
    <w:rsid w:val="00EF46D2"/>
    <w:rsid w:val="00EF48E1"/>
    <w:rsid w:val="00EF58D2"/>
    <w:rsid w:val="00EF58E6"/>
    <w:rsid w:val="00EF6307"/>
    <w:rsid w:val="00EF7A39"/>
    <w:rsid w:val="00F01E99"/>
    <w:rsid w:val="00F05B44"/>
    <w:rsid w:val="00F06E3D"/>
    <w:rsid w:val="00F0749C"/>
    <w:rsid w:val="00F1182E"/>
    <w:rsid w:val="00F11FE6"/>
    <w:rsid w:val="00F137A6"/>
    <w:rsid w:val="00F13996"/>
    <w:rsid w:val="00F163A5"/>
    <w:rsid w:val="00F17BB3"/>
    <w:rsid w:val="00F20F58"/>
    <w:rsid w:val="00F22184"/>
    <w:rsid w:val="00F24950"/>
    <w:rsid w:val="00F24EDB"/>
    <w:rsid w:val="00F25374"/>
    <w:rsid w:val="00F275C7"/>
    <w:rsid w:val="00F276DA"/>
    <w:rsid w:val="00F3017C"/>
    <w:rsid w:val="00F301F9"/>
    <w:rsid w:val="00F31DDF"/>
    <w:rsid w:val="00F37880"/>
    <w:rsid w:val="00F37BDE"/>
    <w:rsid w:val="00F47743"/>
    <w:rsid w:val="00F47B2F"/>
    <w:rsid w:val="00F5162B"/>
    <w:rsid w:val="00F54B52"/>
    <w:rsid w:val="00F55503"/>
    <w:rsid w:val="00F55BF5"/>
    <w:rsid w:val="00F572CF"/>
    <w:rsid w:val="00F575AD"/>
    <w:rsid w:val="00F57759"/>
    <w:rsid w:val="00F601CA"/>
    <w:rsid w:val="00F615DA"/>
    <w:rsid w:val="00F674CB"/>
    <w:rsid w:val="00F67C8E"/>
    <w:rsid w:val="00F74421"/>
    <w:rsid w:val="00F75C19"/>
    <w:rsid w:val="00F77DD4"/>
    <w:rsid w:val="00F83C64"/>
    <w:rsid w:val="00F84DFE"/>
    <w:rsid w:val="00F92102"/>
    <w:rsid w:val="00F93ED5"/>
    <w:rsid w:val="00FA04EB"/>
    <w:rsid w:val="00FA0A5F"/>
    <w:rsid w:val="00FA1383"/>
    <w:rsid w:val="00FA19E5"/>
    <w:rsid w:val="00FA65C5"/>
    <w:rsid w:val="00FB2D88"/>
    <w:rsid w:val="00FB2ED1"/>
    <w:rsid w:val="00FB39B2"/>
    <w:rsid w:val="00FC13EC"/>
    <w:rsid w:val="00FC172D"/>
    <w:rsid w:val="00FC2492"/>
    <w:rsid w:val="00FC4949"/>
    <w:rsid w:val="00FC5B2F"/>
    <w:rsid w:val="00FC7827"/>
    <w:rsid w:val="00FD02B6"/>
    <w:rsid w:val="00FD185C"/>
    <w:rsid w:val="00FD236C"/>
    <w:rsid w:val="00FD325D"/>
    <w:rsid w:val="00FD56CC"/>
    <w:rsid w:val="00FE2B1E"/>
    <w:rsid w:val="00FE4E34"/>
    <w:rsid w:val="00FE52AF"/>
    <w:rsid w:val="00FF0190"/>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2"/>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9685F-F51A-4151-92E7-D731B67F5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78</Pages>
  <Words>14963</Words>
  <Characters>85293</Characters>
  <Application>Microsoft Office Word</Application>
  <DocSecurity>0</DocSecurity>
  <Lines>710</Lines>
  <Paragraphs>200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100056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464</cp:revision>
  <cp:lastPrinted>2019-05-25T04:59:00Z</cp:lastPrinted>
  <dcterms:created xsi:type="dcterms:W3CDTF">2020-03-15T08:10:00Z</dcterms:created>
  <dcterms:modified xsi:type="dcterms:W3CDTF">2020-03-28T14:17:00Z</dcterms:modified>
</cp:coreProperties>
</file>